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77" w:type="dxa"/>
        <w:tblInd w:w="108" w:type="dxa"/>
        <w:tblLook w:val="04A0" w:firstRow="1" w:lastRow="0" w:firstColumn="1" w:lastColumn="0" w:noHBand="0" w:noVBand="1"/>
      </w:tblPr>
      <w:tblGrid>
        <w:gridCol w:w="3860"/>
        <w:gridCol w:w="5632"/>
        <w:gridCol w:w="2110"/>
        <w:gridCol w:w="3075"/>
      </w:tblGrid>
      <w:tr w:rsidR="00D2294E" w:rsidRPr="008932B0" w:rsidTr="007A372D">
        <w:trPr>
          <w:trHeight w:val="570"/>
        </w:trPr>
        <w:tc>
          <w:tcPr>
            <w:tcW w:w="146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14368" w:type="dxa"/>
              <w:tblInd w:w="93" w:type="dxa"/>
              <w:tblLook w:val="04A0" w:firstRow="1" w:lastRow="0" w:firstColumn="1" w:lastColumn="0" w:noHBand="0" w:noVBand="1"/>
            </w:tblPr>
            <w:tblGrid>
              <w:gridCol w:w="2859"/>
              <w:gridCol w:w="4619"/>
              <w:gridCol w:w="6890"/>
            </w:tblGrid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  Решению  Совета  депутатов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муниципального   образования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городской округ Люберцы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Московской    области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</w:t>
                  </w:r>
                  <w:r w:rsidR="006A0534" w:rsidRPr="006A053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от _</w:t>
                  </w:r>
                  <w:r w:rsidR="006A0534" w:rsidRPr="006A0534"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  <w:lang w:eastAsia="ru-RU"/>
                    </w:rPr>
                    <w:t>01.09.2021</w:t>
                  </w:r>
                  <w:r w:rsidR="006A0534" w:rsidRPr="006A053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_№ </w:t>
                  </w:r>
                  <w:r w:rsidR="006A0534" w:rsidRPr="006A0534"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  <w:lang w:eastAsia="ru-RU"/>
                    </w:rPr>
                    <w:t>451/69</w:t>
                  </w:r>
                </w:p>
              </w:tc>
            </w:tr>
            <w:tr w:rsidR="007A372D" w:rsidRPr="00E07EA5" w:rsidTr="007A372D">
              <w:trPr>
                <w:trHeight w:val="28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Приложение №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  Решению  Совета  депутатов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муниципального   образования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городской округ Люберцы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Московской    области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</w:t>
                  </w:r>
                  <w:r w:rsidRPr="00F42A3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 </w:t>
                  </w:r>
                  <w:r w:rsidR="0054551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bookmarkStart w:id="0" w:name="_GoBack"/>
                  <w:bookmarkEnd w:id="0"/>
                  <w:r w:rsidRPr="00F42A3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02.12.2020  № 395/56   </w:t>
                  </w:r>
                </w:p>
              </w:tc>
            </w:tr>
            <w:tr w:rsidR="007A372D" w:rsidRPr="00E07EA5" w:rsidTr="007A372D">
              <w:trPr>
                <w:trHeight w:val="240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A372D" w:rsidRPr="00E07EA5" w:rsidTr="007A372D">
              <w:trPr>
                <w:trHeight w:val="585"/>
              </w:trPr>
              <w:tc>
                <w:tcPr>
                  <w:tcW w:w="143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Поступления доходов в бюджет муниципального образования городской округ Люберцы Московской области на плановый период 20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22</w:t>
                  </w: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и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годов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(рублей)</w:t>
                  </w:r>
                </w:p>
              </w:tc>
            </w:tr>
          </w:tbl>
          <w:p w:rsidR="007A372D" w:rsidRPr="008932B0" w:rsidRDefault="007A372D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2294E" w:rsidRPr="008932B0" w:rsidTr="007A372D">
        <w:trPr>
          <w:trHeight w:val="27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7"/>
        <w:tblW w:w="14490" w:type="dxa"/>
        <w:tblLook w:val="04A0" w:firstRow="1" w:lastRow="0" w:firstColumn="1" w:lastColumn="0" w:noHBand="0" w:noVBand="1"/>
      </w:tblPr>
      <w:tblGrid>
        <w:gridCol w:w="1011"/>
        <w:gridCol w:w="3208"/>
        <w:gridCol w:w="6095"/>
        <w:gridCol w:w="2168"/>
        <w:gridCol w:w="1999"/>
        <w:gridCol w:w="9"/>
      </w:tblGrid>
      <w:tr w:rsidR="00A517CC" w:rsidRPr="0049397D" w:rsidTr="00A517CC">
        <w:trPr>
          <w:tblHeader/>
        </w:trPr>
        <w:tc>
          <w:tcPr>
            <w:tcW w:w="1011" w:type="dxa"/>
            <w:vMerge w:val="restart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08" w:type="dxa"/>
            <w:vMerge w:val="restart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095" w:type="dxa"/>
            <w:vMerge w:val="restart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176" w:type="dxa"/>
            <w:gridSpan w:val="3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517CC" w:rsidRPr="0049397D" w:rsidTr="00A517CC">
        <w:trPr>
          <w:gridAfter w:val="1"/>
          <w:wAfter w:w="9" w:type="dxa"/>
          <w:tblHeader/>
        </w:trPr>
        <w:tc>
          <w:tcPr>
            <w:tcW w:w="1011" w:type="dxa"/>
            <w:vMerge/>
            <w:vAlign w:val="center"/>
          </w:tcPr>
          <w:p w:rsidR="00A517CC" w:rsidRPr="0049397D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Merge/>
            <w:vAlign w:val="center"/>
          </w:tcPr>
          <w:p w:rsidR="00A517CC" w:rsidRPr="0049397D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:rsidR="00A517CC" w:rsidRPr="0049397D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8" w:type="dxa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0B7F20"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1999" w:type="dxa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0B7F20"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A517CC" w:rsidRPr="0049397D" w:rsidTr="00A517CC">
        <w:trPr>
          <w:gridAfter w:val="1"/>
          <w:wAfter w:w="9" w:type="dxa"/>
          <w:tblHeader/>
        </w:trPr>
        <w:tc>
          <w:tcPr>
            <w:tcW w:w="1011" w:type="dxa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68" w:type="dxa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9" w:type="dxa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5 237 439 000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5 460 045 000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1 582 788 000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1 653 730 000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1 582 788 000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1 653 730 000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со статьями 227, 227.1 и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1 434 540 000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8 668 000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8 668 000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контролируемой иностранной компании)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14 676 000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19 256 000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-2 091 000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1 595 724 000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1 753 022 000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1 461 757 000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1 602 214 000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1 396 716 000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1 403 623 000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295 355 000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1 101 361 000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1 101 361 000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69 167 000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71 827 000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за выдачу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ИСПОЛЬЗОВАНИЯ </w:t>
            </w: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ИМУЩЕСТВА, НАХОДЯЩЕГОСЯ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410 797 000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412 351 000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</w:t>
            </w: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298 534 000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292 284 000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111 963 000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119 767 000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53 963 000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53 963 000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58 000 000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негативное воздействие на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окружающую среду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16 452 000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96 300 000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79 800 000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</w:t>
            </w: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36 300 000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посягающие на права граждан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5 917 707 861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5 841 539 914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5 917 707 861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5 841 539 914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1 019 509 861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887 614 914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22 046 000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22 046 000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22 046 000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81 777 090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81 777 090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81 777 090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201 778 600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198 470 500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201 778 600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198 470 500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201 778 600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198 470 500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596 478 400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640 512 800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596 478 400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640 512 800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24 265 000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24 265 000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5 617 800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5 617 800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977 760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977 760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70 754 000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70 754 000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58 328 340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165 243 800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58 328 340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165 243 800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4 898 198 000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4 953 925 000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11 155 146 861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11 301 584 914</w:t>
            </w:r>
          </w:p>
        </w:tc>
      </w:tr>
    </w:tbl>
    <w:p w:rsidR="00D2294E" w:rsidRDefault="00D2294E" w:rsidP="00D2294E">
      <w:pPr>
        <w:rPr>
          <w:sz w:val="28"/>
          <w:szCs w:val="28"/>
        </w:rPr>
      </w:pPr>
    </w:p>
    <w:p w:rsidR="0049397D" w:rsidRDefault="0049397D" w:rsidP="00D2294E">
      <w:pPr>
        <w:rPr>
          <w:sz w:val="28"/>
          <w:szCs w:val="28"/>
        </w:rPr>
      </w:pPr>
    </w:p>
    <w:p w:rsidR="0049397D" w:rsidRDefault="0049397D" w:rsidP="00D2294E">
      <w:pPr>
        <w:rPr>
          <w:sz w:val="28"/>
          <w:szCs w:val="28"/>
        </w:rPr>
      </w:pPr>
    </w:p>
    <w:sectPr w:rsidR="0049397D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B7F20"/>
    <w:rsid w:val="00140B7E"/>
    <w:rsid w:val="0018344E"/>
    <w:rsid w:val="001D364D"/>
    <w:rsid w:val="00261C1F"/>
    <w:rsid w:val="002E6CB5"/>
    <w:rsid w:val="003905C8"/>
    <w:rsid w:val="003F3D6E"/>
    <w:rsid w:val="0049397D"/>
    <w:rsid w:val="005072D3"/>
    <w:rsid w:val="00537923"/>
    <w:rsid w:val="00545515"/>
    <w:rsid w:val="00556814"/>
    <w:rsid w:val="00593053"/>
    <w:rsid w:val="005B61E1"/>
    <w:rsid w:val="00636E75"/>
    <w:rsid w:val="006A0534"/>
    <w:rsid w:val="007111D3"/>
    <w:rsid w:val="00737DAB"/>
    <w:rsid w:val="00743D9A"/>
    <w:rsid w:val="00750EA1"/>
    <w:rsid w:val="00753287"/>
    <w:rsid w:val="007A372D"/>
    <w:rsid w:val="007B7DD6"/>
    <w:rsid w:val="008932B0"/>
    <w:rsid w:val="008B7387"/>
    <w:rsid w:val="008E7D94"/>
    <w:rsid w:val="00A517CC"/>
    <w:rsid w:val="00AA686C"/>
    <w:rsid w:val="00B16758"/>
    <w:rsid w:val="00C34560"/>
    <w:rsid w:val="00C45BAD"/>
    <w:rsid w:val="00CF5487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B5764EE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50DC9-E1E0-4C2E-B727-7F3C0C56E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32</Pages>
  <Words>14985</Words>
  <Characters>85419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 Б. Васина</cp:lastModifiedBy>
  <cp:revision>42</cp:revision>
  <cp:lastPrinted>2016-12-06T08:08:00Z</cp:lastPrinted>
  <dcterms:created xsi:type="dcterms:W3CDTF">2016-12-06T06:43:00Z</dcterms:created>
  <dcterms:modified xsi:type="dcterms:W3CDTF">2021-09-01T12:45:00Z</dcterms:modified>
</cp:coreProperties>
</file>